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BBD" w:rsidRDefault="00976BBD"/>
    <w:p w:rsidR="00976BBD" w:rsidRDefault="00976BBD">
      <w:r>
        <w:tab/>
        <w:t>The second chapter of the book focuses on our own personal intelligences, and how they can affect the classroom. It also talks about how we should realize where some of our intelligence weaknesses may lay, and what we can do to ensure that these are still prominent in the classroom that may be stronger in those areas. It also goes into how an environment could vastly affect a person’s development in a certain area, citing a Mozart growing up in a puritan England as an example, where his musical intelligence would have been severely hampered.</w:t>
      </w:r>
    </w:p>
    <w:p w:rsidR="00976BBD" w:rsidRDefault="00976BBD">
      <w:r>
        <w:tab/>
        <w:t xml:space="preserve">This essay did a lot to open my eyes to what an negative environment could to do a students learning capability and intelligence. Without the right environment and teacher a students potential could be left entirely untapped. similarly, an absolutely volatile environment would leave the student’s ability very undeveloped. I will make sure to exclude negative aspects of intelligence in my future classroom, striving to not reprimand a student who may seem weak in an area of intelligence, because that may be the </w:t>
      </w:r>
      <w:r>
        <w:rPr>
          <w:i/>
          <w:iCs/>
        </w:rPr>
        <w:t>paralyzing experience</w:t>
      </w:r>
      <w:r>
        <w:t xml:space="preserve"> that completely eliminates his development in that particular area of intelligence. Also, this article showed me that I my student’s may be able to help me just as much as I can them. When in the classroom and in a situation where I would like to lead the class in an intelligence area I am not strong in ( spatial) I could as a student to lead the activity for me, not only to nurture his own spatial intelligence, but the rest of the class’s as well</w:t>
      </w:r>
    </w:p>
    <w:sectPr w:rsidR="00976BBD" w:rsidSect="00976BBD">
      <w:headerReference w:type="default" r:id="rId6"/>
      <w:footerReference w:type="default" r:id="rId7"/>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6BBD" w:rsidRDefault="00976BBD" w:rsidP="00976BBD">
      <w:r>
        <w:separator/>
      </w:r>
    </w:p>
  </w:endnote>
  <w:endnote w:type="continuationSeparator" w:id="0">
    <w:p w:rsidR="00976BBD" w:rsidRDefault="00976BBD" w:rsidP="00976BB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BBD" w:rsidRDefault="00976BBD">
    <w:pPr>
      <w:tabs>
        <w:tab w:val="center" w:pos="4320"/>
        <w:tab w:val="right" w:pos="8640"/>
      </w:tabs>
      <w:rPr>
        <w:rFonts w:cstheme="minorBidi"/>
        <w:kern w:val="0"/>
        <w:sz w:val="24"/>
        <w:szCs w:val="24"/>
      </w:rPr>
    </w:pPr>
  </w:p>
  <w:p w:rsidR="00976BBD" w:rsidRDefault="00976BBD">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6BBD" w:rsidRDefault="00976BBD" w:rsidP="00976BBD">
      <w:r>
        <w:separator/>
      </w:r>
    </w:p>
  </w:footnote>
  <w:footnote w:type="continuationSeparator" w:id="0">
    <w:p w:rsidR="00976BBD" w:rsidRDefault="00976BBD" w:rsidP="00976B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BBD" w:rsidRDefault="00976BBD">
    <w:pPr>
      <w:tabs>
        <w:tab w:val="center" w:pos="4320"/>
        <w:tab w:val="right" w:pos="8640"/>
      </w:tabs>
      <w:rPr>
        <w:rFonts w:cstheme="minorBidi"/>
        <w:kern w:val="0"/>
        <w:sz w:val="24"/>
        <w:szCs w:val="24"/>
      </w:rPr>
    </w:pPr>
  </w:p>
  <w:p w:rsidR="00976BBD" w:rsidRDefault="00976BBD">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976BBD"/>
    <w:rsid w:val="00976BB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